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E1C38" w:rsidRDefault="000E1C38">
      <w:pPr>
        <w:spacing w:line="198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379595" cy="106965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59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C38" w:rsidRDefault="000E1C38">
      <w:pPr>
        <w:spacing w:line="266" w:lineRule="auto"/>
        <w:ind w:left="1300" w:right="760"/>
        <w:rPr>
          <w:b/>
          <w:sz w:val="78"/>
        </w:rPr>
      </w:pPr>
      <w:r>
        <w:rPr>
          <w:b/>
          <w:sz w:val="78"/>
        </w:rPr>
        <w:t>CAHAYA DEWI</w:t>
      </w: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8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0E1C38" w:rsidRDefault="000E1C3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0E1C38" w:rsidRDefault="000E1C3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0E1C38" w:rsidRDefault="000E1C3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0E1C38" w:rsidRDefault="000E1C3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0E1C38" w:rsidRDefault="000E1C3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0E1C38" w:rsidRDefault="000E1C3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0E1C38" w:rsidRDefault="000E1C3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0E1C38" w:rsidRDefault="000E1C3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0E1C38" w:rsidRDefault="000E1C38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E1C38" w:rsidRDefault="000E1C3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45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E1C38" w:rsidRDefault="000E1C3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6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-3265805</wp:posOffset>
            </wp:positionV>
            <wp:extent cx="2811145" cy="260159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260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C38" w:rsidRDefault="000E1C38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tabs>
          <w:tab w:val="left" w:pos="262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0E1C38" w:rsidRDefault="000E1C3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E1C38" w:rsidRDefault="000E1C3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E1C38" w:rsidRDefault="000E1C3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0E1C38" w:rsidRDefault="000E1C3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E1C38" w:rsidRDefault="000E1C3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E1C38" w:rsidRDefault="000E1C3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1C38" w:rsidRDefault="000E1C3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0E1C38" w:rsidRDefault="000E1C3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1C38" w:rsidRDefault="000E1C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E1C38" w:rsidRDefault="000E1C3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E1C38" w:rsidRDefault="000E1C3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E1C38" w:rsidRDefault="000E1C3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E1C38" w:rsidRDefault="000E1C3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E1C38" w:rsidRDefault="000E1C3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E1C38" w:rsidRDefault="000E1C3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E1C38" w:rsidRDefault="000E1C3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E1C38" w:rsidRDefault="000E1C38">
      <w:pPr>
        <w:tabs>
          <w:tab w:val="left" w:pos="124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390" w:bottom="667" w:left="540" w:header="0" w:footer="0" w:gutter="0"/>
      <w:cols w:num="2" w:space="0" w:equalWidth="0">
        <w:col w:w="49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3C0"/>
    <w:rsid w:val="000E1C38"/>
    <w:rsid w:val="00D5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33E0F36-7351-4E25-B9CD-F3F34D8F1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